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6D6DB" w14:textId="46AA97CD" w:rsidR="007C24F5" w:rsidRPr="00260336" w:rsidRDefault="00260336" w:rsidP="00260336">
      <w:pPr>
        <w:spacing w:before="480" w:after="0" w:line="257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60336">
        <w:rPr>
          <w:rFonts w:ascii="Arial" w:hAnsi="Arial" w:cs="Arial"/>
          <w:bCs/>
          <w:sz w:val="20"/>
          <w:szCs w:val="20"/>
        </w:rPr>
        <w:tab/>
      </w:r>
      <w:r w:rsidR="003C2A9E">
        <w:rPr>
          <w:rFonts w:ascii="Arial" w:hAnsi="Arial" w:cs="Arial"/>
          <w:bCs/>
          <w:sz w:val="20"/>
          <w:szCs w:val="20"/>
        </w:rPr>
        <w:tab/>
      </w:r>
      <w:r w:rsidR="003C2A9E">
        <w:rPr>
          <w:rFonts w:ascii="Arial" w:hAnsi="Arial" w:cs="Arial"/>
          <w:bCs/>
          <w:sz w:val="20"/>
          <w:szCs w:val="20"/>
        </w:rPr>
        <w:tab/>
      </w:r>
      <w:r w:rsidRPr="00260336">
        <w:rPr>
          <w:rFonts w:ascii="Arial" w:hAnsi="Arial" w:cs="Arial"/>
          <w:bCs/>
          <w:sz w:val="20"/>
          <w:szCs w:val="20"/>
        </w:rPr>
        <w:t xml:space="preserve">Załącznik nr </w:t>
      </w:r>
      <w:r>
        <w:rPr>
          <w:rFonts w:ascii="Arial" w:hAnsi="Arial" w:cs="Arial"/>
          <w:bCs/>
          <w:sz w:val="20"/>
          <w:szCs w:val="20"/>
        </w:rPr>
        <w:t>5</w:t>
      </w:r>
    </w:p>
    <w:p w14:paraId="26441D32" w14:textId="24E53389" w:rsidR="00D81585" w:rsidRDefault="00D81585" w:rsidP="00D81585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0CADE6EC" w14:textId="77777777" w:rsidR="00260336" w:rsidRDefault="00260336" w:rsidP="00260336">
      <w:pPr>
        <w:spacing w:after="0" w:line="480" w:lineRule="auto"/>
        <w:rPr>
          <w:rFonts w:ascii="Arial" w:hAnsi="Arial" w:cs="Arial"/>
          <w:sz w:val="20"/>
          <w:szCs w:val="20"/>
        </w:rPr>
      </w:pPr>
    </w:p>
    <w:p w14:paraId="194AEABA" w14:textId="586A9A4A" w:rsidR="00260336" w:rsidRPr="00260336" w:rsidRDefault="00260336" w:rsidP="00260336">
      <w:pPr>
        <w:spacing w:after="0" w:line="480" w:lineRule="auto"/>
        <w:ind w:left="4537" w:firstLine="708"/>
        <w:rPr>
          <w:rFonts w:ascii="Arial" w:hAnsi="Arial" w:cs="Arial"/>
          <w:b/>
          <w:bCs/>
          <w:sz w:val="20"/>
          <w:szCs w:val="20"/>
        </w:rPr>
      </w:pPr>
      <w:r w:rsidRPr="00260336">
        <w:rPr>
          <w:rFonts w:ascii="Arial" w:hAnsi="Arial" w:cs="Arial"/>
          <w:b/>
          <w:bCs/>
          <w:sz w:val="20"/>
          <w:szCs w:val="20"/>
        </w:rPr>
        <w:t>Centrum Zdrowia w Mikołowie Sp. z o.o.</w:t>
      </w:r>
    </w:p>
    <w:p w14:paraId="1E20DAB6" w14:textId="49893C5C" w:rsidR="00D81585" w:rsidRPr="00260336" w:rsidRDefault="00260336" w:rsidP="00D81585">
      <w:pPr>
        <w:spacing w:after="0" w:line="480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260336">
        <w:rPr>
          <w:rFonts w:ascii="Arial" w:hAnsi="Arial" w:cs="Arial"/>
          <w:b/>
          <w:bCs/>
          <w:sz w:val="20"/>
          <w:szCs w:val="20"/>
        </w:rPr>
        <w:t>ul. Waryńskiego 2</w:t>
      </w:r>
    </w:p>
    <w:p w14:paraId="75B65513" w14:textId="7CEF9D66" w:rsidR="00260336" w:rsidRPr="00260336" w:rsidRDefault="00260336" w:rsidP="00D81585">
      <w:pPr>
        <w:spacing w:after="0" w:line="480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260336">
        <w:rPr>
          <w:rFonts w:ascii="Arial" w:hAnsi="Arial" w:cs="Arial"/>
          <w:b/>
          <w:bCs/>
          <w:sz w:val="20"/>
          <w:szCs w:val="20"/>
        </w:rPr>
        <w:t>43-190 Mikołów</w:t>
      </w:r>
    </w:p>
    <w:p w14:paraId="6D733FE5" w14:textId="77777777" w:rsidR="00D81585" w:rsidRPr="00260336" w:rsidRDefault="00D81585" w:rsidP="00260336">
      <w:pPr>
        <w:ind w:left="5954"/>
        <w:rPr>
          <w:rFonts w:ascii="Arial" w:hAnsi="Arial" w:cs="Arial"/>
          <w:i/>
          <w:sz w:val="14"/>
          <w:szCs w:val="14"/>
        </w:rPr>
      </w:pPr>
      <w:r w:rsidRPr="00260336">
        <w:rPr>
          <w:rFonts w:ascii="Arial" w:hAnsi="Arial" w:cs="Arial"/>
          <w:i/>
          <w:sz w:val="14"/>
          <w:szCs w:val="14"/>
        </w:rPr>
        <w:t>(pełna nazwa/firma, adres)</w:t>
      </w:r>
    </w:p>
    <w:p w14:paraId="328B0C22" w14:textId="77777777" w:rsidR="00260336" w:rsidRDefault="00260336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28E3499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6534637B" w14:textId="77777777" w:rsidR="00260336" w:rsidRDefault="00260336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</w:p>
    <w:p w14:paraId="076317AA" w14:textId="1B5D4BDF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C3B5446" w14:textId="77777777" w:rsidR="00260336" w:rsidRDefault="00260336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</w:p>
    <w:p w14:paraId="14227E77" w14:textId="25D94BBD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419790B7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BB3050">
        <w:rPr>
          <w:rFonts w:ascii="Arial" w:hAnsi="Arial" w:cs="Arial"/>
          <w:b/>
          <w:bCs/>
          <w:sz w:val="21"/>
          <w:szCs w:val="21"/>
        </w:rPr>
        <w:t>„Świadczenie usług w zakresie przygotowania i dostawy całodziennego wyżywienia dla  pacjentów Zamawiającego”</w:t>
      </w:r>
      <w:r w:rsidR="00260336">
        <w:rPr>
          <w:rFonts w:ascii="Arial" w:hAnsi="Arial" w:cs="Arial"/>
          <w:sz w:val="21"/>
          <w:szCs w:val="21"/>
        </w:rPr>
        <w:t>”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260336">
        <w:rPr>
          <w:rFonts w:ascii="Arial" w:hAnsi="Arial" w:cs="Arial"/>
          <w:sz w:val="21"/>
          <w:szCs w:val="21"/>
        </w:rPr>
        <w:t>Centrum Zdrowia w Mikołowie Sp. z o.o</w:t>
      </w:r>
      <w:r w:rsidR="00A37C5B">
        <w:rPr>
          <w:rFonts w:ascii="Arial" w:hAnsi="Arial" w:cs="Arial"/>
          <w:sz w:val="21"/>
          <w:szCs w:val="21"/>
        </w:rPr>
        <w:t>.  ul. Waryńskiego 2, 43-190 Mikołów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781E1A35" w14:textId="77777777" w:rsidR="00A37C5B" w:rsidRDefault="00A37C5B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0C9B0D7A" w14:textId="511D83E3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28E99313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 w:rsidR="00E25FB5">
        <w:rPr>
          <w:rFonts w:ascii="Arial" w:hAnsi="Arial" w:cs="Arial"/>
          <w:sz w:val="21"/>
          <w:szCs w:val="21"/>
        </w:rPr>
        <w:t>,</w:t>
      </w:r>
      <w:r w:rsidR="00E25FB5" w:rsidRPr="00E25FB5">
        <w:rPr>
          <w:rFonts w:ascii="Arial" w:hAnsi="Arial" w:cs="Arial"/>
          <w:sz w:val="21"/>
          <w:szCs w:val="21"/>
        </w:rPr>
        <w:t xml:space="preserve"> </w:t>
      </w:r>
      <w:r w:rsidR="00E25FB5">
        <w:rPr>
          <w:rFonts w:ascii="Arial" w:hAnsi="Arial" w:cs="Arial"/>
          <w:sz w:val="21"/>
          <w:szCs w:val="21"/>
        </w:rPr>
        <w:t xml:space="preserve">w brzmieniu nadanym rozporządzeniem Rady (UE) nr 2025/2033 z dnia 23 października 2025r w sprawie zmiany rozporządzenia (UE) nr 833/2014 dotyczącego środków ograniczających w związku z działaniami Rosji </w:t>
      </w:r>
      <w:r w:rsidR="00E25FB5" w:rsidRPr="0084509A">
        <w:rPr>
          <w:rFonts w:ascii="Arial" w:hAnsi="Arial" w:cs="Arial"/>
          <w:sz w:val="21"/>
          <w:szCs w:val="21"/>
        </w:rPr>
        <w:t>destabilizującymi</w:t>
      </w:r>
      <w:r w:rsidR="00E25FB5">
        <w:rPr>
          <w:rFonts w:ascii="Arial" w:hAnsi="Arial" w:cs="Arial"/>
          <w:sz w:val="21"/>
          <w:szCs w:val="21"/>
        </w:rPr>
        <w:t xml:space="preserve"> sytuację na Ukrainie, dalej: rozporządzenie 2025/2033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24745F4E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 w:rsidR="00DA3130">
        <w:rPr>
          <w:rFonts w:ascii="Arial" w:hAnsi="Arial" w:cs="Arial"/>
          <w:color w:val="222222"/>
          <w:sz w:val="21"/>
          <w:szCs w:val="21"/>
        </w:rPr>
        <w:t xml:space="preserve">t.j. </w:t>
      </w:r>
      <w:r>
        <w:rPr>
          <w:rFonts w:ascii="Arial" w:hAnsi="Arial" w:cs="Arial"/>
          <w:color w:val="222222"/>
          <w:sz w:val="21"/>
          <w:szCs w:val="21"/>
        </w:rPr>
        <w:t>Dz.U.</w:t>
      </w:r>
      <w:r w:rsidR="00DA3130">
        <w:rPr>
          <w:rFonts w:ascii="Arial" w:hAnsi="Arial" w:cs="Arial"/>
          <w:color w:val="222222"/>
          <w:sz w:val="21"/>
          <w:szCs w:val="21"/>
        </w:rPr>
        <w:t>202</w:t>
      </w:r>
      <w:r w:rsidR="008F13BE">
        <w:rPr>
          <w:rFonts w:ascii="Arial" w:hAnsi="Arial" w:cs="Arial"/>
          <w:color w:val="222222"/>
          <w:sz w:val="21"/>
          <w:szCs w:val="21"/>
        </w:rPr>
        <w:t>5</w:t>
      </w:r>
      <w:r w:rsidR="00DA3130">
        <w:rPr>
          <w:rFonts w:ascii="Arial" w:hAnsi="Arial" w:cs="Arial"/>
          <w:color w:val="222222"/>
          <w:sz w:val="21"/>
          <w:szCs w:val="21"/>
        </w:rPr>
        <w:t>.5</w:t>
      </w:r>
      <w:r w:rsidR="00E25FB5">
        <w:rPr>
          <w:rFonts w:ascii="Arial" w:hAnsi="Arial" w:cs="Arial"/>
          <w:color w:val="222222"/>
          <w:sz w:val="21"/>
          <w:szCs w:val="21"/>
        </w:rPr>
        <w:t>14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E89CEB1" w14:textId="1DE697EA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66A5B1A" w14:textId="35E05419" w:rsidR="00916460" w:rsidRPr="00A345E9" w:rsidRDefault="00916460" w:rsidP="00A37C5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1" w:name="_Hlk102639179"/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 w:rsidSect="00260336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B090D3" w14:textId="77777777" w:rsidR="00C50B75" w:rsidRDefault="00C50B75" w:rsidP="00D81585">
      <w:pPr>
        <w:spacing w:after="0" w:line="240" w:lineRule="auto"/>
      </w:pPr>
      <w:r>
        <w:separator/>
      </w:r>
    </w:p>
  </w:endnote>
  <w:endnote w:type="continuationSeparator" w:id="0">
    <w:p w14:paraId="19B5AD3D" w14:textId="77777777" w:rsidR="00C50B75" w:rsidRDefault="00C50B75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DCE10" w14:textId="77777777" w:rsidR="00C50B75" w:rsidRDefault="00C50B75" w:rsidP="00D81585">
      <w:pPr>
        <w:spacing w:after="0" w:line="240" w:lineRule="auto"/>
      </w:pPr>
      <w:r>
        <w:separator/>
      </w:r>
    </w:p>
  </w:footnote>
  <w:footnote w:type="continuationSeparator" w:id="0">
    <w:p w14:paraId="79B4D8B1" w14:textId="77777777" w:rsidR="00C50B75" w:rsidRDefault="00C50B75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4F6A99D9" w14:textId="77777777" w:rsidR="00E25FB5" w:rsidRDefault="00E25FB5" w:rsidP="00E25FB5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</w:t>
      </w:r>
      <w:r>
        <w:rPr>
          <w:rFonts w:ascii="Arial" w:hAnsi="Arial" w:cs="Arial"/>
          <w:sz w:val="16"/>
          <w:szCs w:val="16"/>
        </w:rPr>
        <w:t xml:space="preserve">osoby fizycznej lub prawnej, </w:t>
      </w:r>
      <w:r w:rsidRPr="00B929A1">
        <w:rPr>
          <w:rFonts w:ascii="Arial" w:hAnsi="Arial" w:cs="Arial"/>
          <w:sz w:val="16"/>
          <w:szCs w:val="16"/>
        </w:rPr>
        <w:t>podmiotu</w:t>
      </w:r>
      <w:r>
        <w:rPr>
          <w:rFonts w:ascii="Arial" w:hAnsi="Arial" w:cs="Arial"/>
          <w:sz w:val="16"/>
          <w:szCs w:val="16"/>
        </w:rPr>
        <w:t xml:space="preserve"> lub organu</w:t>
      </w:r>
      <w:r w:rsidRPr="00B929A1">
        <w:rPr>
          <w:rFonts w:ascii="Arial" w:hAnsi="Arial" w:cs="Arial"/>
          <w:sz w:val="16"/>
          <w:szCs w:val="16"/>
        </w:rPr>
        <w:t>, o który</w:t>
      </w:r>
      <w:r>
        <w:rPr>
          <w:rFonts w:ascii="Arial" w:hAnsi="Arial" w:cs="Arial"/>
          <w:sz w:val="16"/>
          <w:szCs w:val="16"/>
        </w:rPr>
        <w:t>ch</w:t>
      </w:r>
      <w:r w:rsidRPr="00B929A1">
        <w:rPr>
          <w:rFonts w:ascii="Arial" w:hAnsi="Arial" w:cs="Arial"/>
          <w:sz w:val="16"/>
          <w:szCs w:val="16"/>
        </w:rPr>
        <w:t xml:space="preserve"> mowa w </w:t>
      </w:r>
      <w:r w:rsidRPr="008C2B62">
        <w:rPr>
          <w:rFonts w:ascii="Arial" w:hAnsi="Arial" w:cs="Arial"/>
          <w:sz w:val="16"/>
          <w:szCs w:val="16"/>
        </w:rPr>
        <w:t>lit.</w:t>
      </w:r>
      <w:r w:rsidRPr="00B929A1">
        <w:rPr>
          <w:rFonts w:ascii="Arial" w:hAnsi="Arial" w:cs="Arial"/>
          <w:sz w:val="16"/>
          <w:szCs w:val="16"/>
        </w:rPr>
        <w:t>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728422">
    <w:abstractNumId w:val="1"/>
  </w:num>
  <w:num w:numId="2" w16cid:durableId="1466968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70F07"/>
    <w:rsid w:val="000A6D1B"/>
    <w:rsid w:val="00110AA3"/>
    <w:rsid w:val="00121439"/>
    <w:rsid w:val="00156060"/>
    <w:rsid w:val="00162444"/>
    <w:rsid w:val="00170D35"/>
    <w:rsid w:val="0019486C"/>
    <w:rsid w:val="00255509"/>
    <w:rsid w:val="00260336"/>
    <w:rsid w:val="002F1996"/>
    <w:rsid w:val="00325488"/>
    <w:rsid w:val="00392515"/>
    <w:rsid w:val="003B1084"/>
    <w:rsid w:val="003B17BC"/>
    <w:rsid w:val="003C2A9E"/>
    <w:rsid w:val="003F5265"/>
    <w:rsid w:val="00462120"/>
    <w:rsid w:val="004B1DD2"/>
    <w:rsid w:val="004D7493"/>
    <w:rsid w:val="004E3659"/>
    <w:rsid w:val="005B1094"/>
    <w:rsid w:val="005B5344"/>
    <w:rsid w:val="005E21A9"/>
    <w:rsid w:val="005F6ED2"/>
    <w:rsid w:val="00664CCA"/>
    <w:rsid w:val="006B7BF5"/>
    <w:rsid w:val="00793591"/>
    <w:rsid w:val="007C24F5"/>
    <w:rsid w:val="00803D1C"/>
    <w:rsid w:val="00834047"/>
    <w:rsid w:val="008573CB"/>
    <w:rsid w:val="00882C4C"/>
    <w:rsid w:val="00897CFE"/>
    <w:rsid w:val="008C0DC3"/>
    <w:rsid w:val="008C1EE8"/>
    <w:rsid w:val="008E52CF"/>
    <w:rsid w:val="008F13BE"/>
    <w:rsid w:val="009022AB"/>
    <w:rsid w:val="00916460"/>
    <w:rsid w:val="009658CC"/>
    <w:rsid w:val="009673A4"/>
    <w:rsid w:val="009877FB"/>
    <w:rsid w:val="009A53A6"/>
    <w:rsid w:val="009C0CC2"/>
    <w:rsid w:val="00A37C5B"/>
    <w:rsid w:val="00B035E5"/>
    <w:rsid w:val="00BB3050"/>
    <w:rsid w:val="00BC03FF"/>
    <w:rsid w:val="00C50B75"/>
    <w:rsid w:val="00C57760"/>
    <w:rsid w:val="00C634B4"/>
    <w:rsid w:val="00C81542"/>
    <w:rsid w:val="00D02901"/>
    <w:rsid w:val="00D10644"/>
    <w:rsid w:val="00D81585"/>
    <w:rsid w:val="00DA3130"/>
    <w:rsid w:val="00E25FB5"/>
    <w:rsid w:val="00E44E15"/>
    <w:rsid w:val="00EC2674"/>
    <w:rsid w:val="00F2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374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Beata Miler</cp:lastModifiedBy>
  <cp:revision>9</cp:revision>
  <cp:lastPrinted>2022-10-14T12:31:00Z</cp:lastPrinted>
  <dcterms:created xsi:type="dcterms:W3CDTF">2022-08-16T08:58:00Z</dcterms:created>
  <dcterms:modified xsi:type="dcterms:W3CDTF">2025-11-06T08:26:00Z</dcterms:modified>
</cp:coreProperties>
</file>